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B737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1154D7" wp14:editId="0AF083D1">
            <wp:simplePos x="0" y="0"/>
            <wp:positionH relativeFrom="column">
              <wp:posOffset>-264794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19A759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Book Antiqua" w:eastAsia="Book Antiqua" w:hAnsi="Book Antiqua" w:cs="Book Antiqua"/>
          <w:color w:val="000000"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color w:val="000000"/>
          <w:sz w:val="16"/>
          <w:szCs w:val="16"/>
        </w:rPr>
        <w:drawing>
          <wp:inline distT="0" distB="0" distL="114300" distR="114300" wp14:anchorId="47FDA159" wp14:editId="6823A48D">
            <wp:extent cx="4465955" cy="723900"/>
            <wp:effectExtent l="0" t="0" r="0" b="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6CB188" wp14:editId="76E36EFE">
            <wp:simplePos x="0" y="0"/>
            <wp:positionH relativeFrom="column">
              <wp:posOffset>5544820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35F099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ook Antiqua" w:eastAsia="Book Antiqua" w:hAnsi="Book Antiqua" w:cs="Book Antiqua"/>
          <w:color w:val="000000"/>
        </w:rPr>
      </w:pPr>
    </w:p>
    <w:p w14:paraId="785C13B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ISTITUTO DI ISTRUZIONE SECONDARIA SUPERIORE STATALE</w:t>
      </w:r>
    </w:p>
    <w:p w14:paraId="7F6E4B04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“EMILIO SERENI” AFRAGOLA – CARDITO</w:t>
      </w:r>
    </w:p>
    <w:p w14:paraId="4540E757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Settore Economico: Amministrazione, Finanza e Marketing – Turismo</w:t>
      </w:r>
    </w:p>
    <w:p w14:paraId="65F7DD6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Settore Tecnologico: Trasporti e Logistica (Conduttori del mezzo aereo)</w:t>
      </w:r>
    </w:p>
    <w:p w14:paraId="70F6A338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Settore Professionale: Servizi per l’Enogastronomia e l’Ospitalità Alberghiera</w:t>
      </w:r>
    </w:p>
    <w:p w14:paraId="40E08884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Liceo Artistico - Indirizzi: Arti Figurative – Architettura e Ambiente – Grafica - Design</w:t>
      </w:r>
    </w:p>
    <w:p w14:paraId="00E1FC76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89ED96F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DECRETO DI COSTITUZIONE DEL GRUPPO DI LAVORO OPERATIVO PER L’INCLUSIONE - </w:t>
      </w:r>
      <w:proofErr w:type="spellStart"/>
      <w:r>
        <w:rPr>
          <w:b/>
          <w:i/>
          <w:color w:val="000000"/>
          <w:sz w:val="36"/>
          <w:szCs w:val="36"/>
        </w:rPr>
        <w:t>rif.</w:t>
      </w:r>
      <w:proofErr w:type="spellEnd"/>
      <w:r>
        <w:rPr>
          <w:b/>
          <w:i/>
          <w:color w:val="000000"/>
          <w:sz w:val="36"/>
          <w:szCs w:val="36"/>
        </w:rPr>
        <w:t xml:space="preserve"> Decreto interministeriale n. 182/2020 – </w:t>
      </w:r>
      <w:proofErr w:type="spellStart"/>
      <w:r>
        <w:rPr>
          <w:b/>
          <w:i/>
          <w:color w:val="000000"/>
          <w:sz w:val="36"/>
          <w:szCs w:val="36"/>
        </w:rPr>
        <w:t>a.s.</w:t>
      </w:r>
      <w:proofErr w:type="spellEnd"/>
      <w:r>
        <w:rPr>
          <w:b/>
          <w:i/>
          <w:color w:val="000000"/>
          <w:sz w:val="36"/>
          <w:szCs w:val="36"/>
        </w:rPr>
        <w:t xml:space="preserve"> 2022/2023</w:t>
      </w:r>
    </w:p>
    <w:p w14:paraId="01087BBA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               </w:t>
      </w:r>
      <w:r>
        <w:rPr>
          <w:b/>
          <w:color w:val="000000"/>
        </w:rPr>
        <w:t>IL COORDINATORE di CLASSE delegato dal DIRIGENTE SCOLASTICO</w:t>
      </w:r>
    </w:p>
    <w:p w14:paraId="3D7F4C16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VISTA </w:t>
      </w:r>
      <w:r>
        <w:rPr>
          <w:color w:val="000000"/>
        </w:rPr>
        <w:tab/>
        <w:t>la Legge 5 febbraio 1992, n. 104, rec</w:t>
      </w:r>
      <w:r>
        <w:rPr>
          <w:color w:val="000000"/>
        </w:rPr>
        <w:t>ante “</w:t>
      </w:r>
      <w:r>
        <w:rPr>
          <w:i/>
          <w:color w:val="000000"/>
        </w:rPr>
        <w:t>Legge quadro per l'assistenza, l'integrazione sociale e i diritti delle persone handicappate</w:t>
      </w:r>
      <w:r>
        <w:rPr>
          <w:color w:val="000000"/>
        </w:rPr>
        <w:t>”;</w:t>
      </w:r>
    </w:p>
    <w:p w14:paraId="5796C6B4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VISTO</w:t>
      </w:r>
      <w:r>
        <w:rPr>
          <w:color w:val="000000"/>
        </w:rPr>
        <w:tab/>
      </w:r>
      <w:r>
        <w:rPr>
          <w:color w:val="000000"/>
        </w:rPr>
        <w:t>il Decreto Legislativo 16 aprile 1994, n. 297 (e, in particolare, l’art. 317, comma 2), recante “</w:t>
      </w:r>
      <w:r>
        <w:rPr>
          <w:i/>
          <w:color w:val="000000"/>
        </w:rPr>
        <w:t>Testo Unico delle disposizioni legislative vigenti in materia di istruzione, relative alle scuole di ogni ordine e grado</w:t>
      </w:r>
      <w:r>
        <w:rPr>
          <w:color w:val="000000"/>
        </w:rPr>
        <w:t>”;</w:t>
      </w:r>
    </w:p>
    <w:p w14:paraId="4E51BD1C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VISTA </w:t>
      </w:r>
      <w:r>
        <w:rPr>
          <w:color w:val="000000"/>
        </w:rPr>
        <w:tab/>
        <w:t>la Legge 13 luglio 2015, n. 1</w:t>
      </w:r>
      <w:r>
        <w:rPr>
          <w:color w:val="000000"/>
        </w:rPr>
        <w:t>07, recante “</w:t>
      </w:r>
      <w:r>
        <w:rPr>
          <w:i/>
          <w:color w:val="000000"/>
        </w:rPr>
        <w:t>Riforma del sistema nazionale di istruzione e formazione e delega per il riordino delle disposizioni legislative vigenti”;</w:t>
      </w:r>
    </w:p>
    <w:p w14:paraId="30D0AD38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VISTO </w:t>
      </w:r>
      <w:r>
        <w:rPr>
          <w:color w:val="000000"/>
        </w:rPr>
        <w:tab/>
        <w:t xml:space="preserve">il Decreto Legislativo 13 aprile 2017, n. 66, recante </w:t>
      </w:r>
      <w:r>
        <w:rPr>
          <w:i/>
          <w:color w:val="000000"/>
        </w:rPr>
        <w:t>“Norme per la promozione dell'inclusione scolastica degli s</w:t>
      </w:r>
      <w:r>
        <w:rPr>
          <w:i/>
          <w:color w:val="000000"/>
        </w:rPr>
        <w:t>tudenti con disabilità, a norma dell'articolo 1, commi 180 e 181, lettera c), della legge 13 luglio 2015, n. 107</w:t>
      </w:r>
      <w:r>
        <w:rPr>
          <w:color w:val="000000"/>
        </w:rPr>
        <w:t>”;</w:t>
      </w:r>
    </w:p>
    <w:p w14:paraId="50921336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A"/>
        </w:rPr>
      </w:pPr>
      <w:r>
        <w:rPr>
          <w:color w:val="000000"/>
        </w:rPr>
        <w:t>VISTO</w:t>
      </w:r>
      <w:r>
        <w:rPr>
          <w:color w:val="00000A"/>
        </w:rPr>
        <w:tab/>
        <w:t xml:space="preserve">il Decreto Legislativo 7 agosto 2019, n. 96, avente ad oggetto </w:t>
      </w:r>
      <w:r>
        <w:rPr>
          <w:i/>
          <w:color w:val="000000"/>
        </w:rPr>
        <w:t>“</w:t>
      </w:r>
      <w:r>
        <w:rPr>
          <w:i/>
          <w:color w:val="00000A"/>
        </w:rPr>
        <w:t xml:space="preserve">Disposizioni integrative e correttive al Decreto Legislativo 13 aprile </w:t>
      </w:r>
      <w:r>
        <w:rPr>
          <w:i/>
          <w:color w:val="00000A"/>
        </w:rPr>
        <w:t>2017, n. 66, recante “Norme per la promozione dell’inclusione scolastica degli studenti con disabilità, a norma dell’articolo 1, commi 180 e 181, lettera c), della legge 13 luglio 2015, n. 107”;</w:t>
      </w:r>
    </w:p>
    <w:p w14:paraId="0EF7DE9B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VISTO</w:t>
      </w:r>
      <w:r>
        <w:rPr>
          <w:color w:val="000000"/>
        </w:rPr>
        <w:tab/>
        <w:t>il Decreto del Ministro dell’Istruzione, di concerto co</w:t>
      </w:r>
      <w:r>
        <w:rPr>
          <w:color w:val="000000"/>
        </w:rPr>
        <w:t xml:space="preserve">n il Ministro dell’Economia e delle Finanze 29 dicembre 2020, n. 182, recante </w:t>
      </w:r>
      <w:r>
        <w:rPr>
          <w:i/>
          <w:color w:val="000000"/>
        </w:rPr>
        <w:t>“Adozione del modello nazionale di piano educativo individualizzato e delle correlate linee guida, nonché modalità di assegnazione delle misure di sostegno agli alunni con disabi</w:t>
      </w:r>
      <w:r>
        <w:rPr>
          <w:i/>
          <w:color w:val="000000"/>
        </w:rPr>
        <w:t>lità, ai sensi dell’articolo 7, comma 2-ter del decreto legislativo 13 aprile 2017, n. 66”;</w:t>
      </w:r>
    </w:p>
    <w:p w14:paraId="56238792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VISTO</w:t>
      </w:r>
      <w:r>
        <w:rPr>
          <w:color w:val="000000"/>
        </w:rPr>
        <w:tab/>
        <w:t>l’allegato B del succitato Decreto del Ministro dell’Istruzione, di concerto con il Ministro dell’Economia e delle Finanze 29 dicembre 2020, n. 182, avente ad</w:t>
      </w:r>
      <w:r>
        <w:rPr>
          <w:color w:val="000000"/>
        </w:rPr>
        <w:t xml:space="preserve"> oggetto “Linee Guida concernenti la definizione delle modalità, anche tenuto conto dell'accertamento di cui all'articolo 4 della legge 5 febbraio 1992, n. 104, per l'assegnazione delle misure di sostegno di cui all’articolo 7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66/2017 e il modell</w:t>
      </w:r>
      <w:r>
        <w:rPr>
          <w:color w:val="000000"/>
        </w:rPr>
        <w:t xml:space="preserve">o di PEI, da adottare da parte delle istituzioni scolastiche”; </w:t>
      </w:r>
    </w:p>
    <w:p w14:paraId="2C14CCC6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0"/>
        </w:rPr>
      </w:pPr>
      <w:r>
        <w:rPr>
          <w:color w:val="00000A"/>
        </w:rPr>
        <w:lastRenderedPageBreak/>
        <w:t>CONSIDERATO</w:t>
      </w:r>
      <w:r>
        <w:rPr>
          <w:color w:val="00000A"/>
        </w:rPr>
        <w:tab/>
        <w:t>che l’art. 3, comma 6 del succitato Decreto n. 182/2020 prevede che</w:t>
      </w:r>
      <w:r>
        <w:rPr>
          <w:i/>
          <w:color w:val="00000A"/>
        </w:rPr>
        <w:t xml:space="preserve"> “</w:t>
      </w:r>
      <w:r>
        <w:rPr>
          <w:i/>
          <w:color w:val="000000"/>
        </w:rPr>
        <w:t>Il Dirigente scolastico può autorizzare, ove richiesto, la partecipazione di non più di un esperto indicato dal</w:t>
      </w:r>
      <w:r>
        <w:rPr>
          <w:i/>
          <w:color w:val="000000"/>
        </w:rPr>
        <w:t xml:space="preserve">la famiglia. La suddetta partecipazione ha valore consultivo e non decisionale”. </w:t>
      </w:r>
    </w:p>
    <w:p w14:paraId="35008E83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0"/>
        </w:rPr>
      </w:pPr>
      <w:r>
        <w:rPr>
          <w:color w:val="00000A"/>
        </w:rPr>
        <w:t>VISTO</w:t>
      </w:r>
      <w:r>
        <w:rPr>
          <w:color w:val="00000A"/>
        </w:rPr>
        <w:tab/>
      </w:r>
      <w:r>
        <w:rPr>
          <w:color w:val="000000"/>
        </w:rPr>
        <w:t>il Regolamento (UE) 2016/679 del 27 aprile 2016 come recepito dal Decreto Legislativo 10 agosto 2018, n. 101, recante «</w:t>
      </w:r>
      <w:r>
        <w:rPr>
          <w:i/>
          <w:color w:val="000000"/>
        </w:rPr>
        <w:t>Disposizioni per l'adeguamento della normativa na</w:t>
      </w:r>
      <w:r>
        <w:rPr>
          <w:i/>
          <w:color w:val="000000"/>
        </w:rPr>
        <w:t xml:space="preserve">zionale alle disposizioni del regolamento (UE) 2016/679 del Parlamento europeo e del Consiglio, del 27 aprile 2016, relativo alla protezione delle persone fisiche con riguardo al trattamento dei dati personali, nonché alla libera circolazione di tali dati </w:t>
      </w:r>
      <w:r>
        <w:rPr>
          <w:i/>
          <w:color w:val="000000"/>
        </w:rPr>
        <w:t>e che abroga la direttiva 95/46/CE (regolamento generale sulla protezione dei dati)»;</w:t>
      </w:r>
    </w:p>
    <w:p w14:paraId="71681579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</w:rPr>
      </w:pPr>
      <w:r>
        <w:rPr>
          <w:color w:val="00000A"/>
        </w:rPr>
        <w:t>RICHIAMATE</w:t>
      </w:r>
      <w:r>
        <w:rPr>
          <w:color w:val="00000A"/>
        </w:rPr>
        <w:tab/>
        <w:t>le misure adottate dall’Istituzione scolastica in materia di trattamento di dati personali;</w:t>
      </w:r>
    </w:p>
    <w:p w14:paraId="410CB3A6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</w:rPr>
      </w:pPr>
      <w:r>
        <w:rPr>
          <w:color w:val="00000A"/>
        </w:rPr>
        <w:t>TENUTO CONTO</w:t>
      </w:r>
      <w:r>
        <w:rPr>
          <w:color w:val="00000A"/>
        </w:rPr>
        <w:tab/>
      </w:r>
      <w:r>
        <w:rPr>
          <w:color w:val="00000A"/>
        </w:rPr>
        <w:t xml:space="preserve">del Piano Annuale per Inclusione, adottato con </w:t>
      </w:r>
      <w:proofErr w:type="gramStart"/>
      <w:r>
        <w:rPr>
          <w:color w:val="00000A"/>
        </w:rPr>
        <w:t>delibera….</w:t>
      </w:r>
      <w:proofErr w:type="gramEnd"/>
      <w:r>
        <w:rPr>
          <w:color w:val="00000A"/>
        </w:rPr>
        <w:t>.;</w:t>
      </w:r>
    </w:p>
    <w:p w14:paraId="1F54C857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ESAMINATO</w:t>
      </w:r>
      <w:r>
        <w:rPr>
          <w:color w:val="000000"/>
        </w:rPr>
        <w:tab/>
        <w:t xml:space="preserve">il fascicolo personale dell’alunno; </w:t>
      </w:r>
    </w:p>
    <w:p w14:paraId="12966DB3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</w:rPr>
      </w:pPr>
      <w:r>
        <w:rPr>
          <w:color w:val="00000A"/>
        </w:rPr>
        <w:t>ACQUISITA</w:t>
      </w:r>
      <w:r>
        <w:rPr>
          <w:color w:val="00000A"/>
        </w:rPr>
        <w:tab/>
      </w:r>
      <w:r>
        <w:rPr>
          <w:color w:val="00000A"/>
        </w:rPr>
        <w:tab/>
        <w:t>la disponibilità degli interessati;</w:t>
      </w:r>
    </w:p>
    <w:p w14:paraId="2FFB396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DECRETA</w:t>
      </w:r>
    </w:p>
    <w:p w14:paraId="53D6FCCA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Articolo 1 - Istituzione e componenti</w:t>
      </w:r>
    </w:p>
    <w:p w14:paraId="79ACA453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È istituito presso l'Istituto di Istruzione Secondaria Superiore Statale “EMILIO SERENI” Afragola – Cardito il </w:t>
      </w:r>
      <w:r>
        <w:rPr>
          <w:b/>
          <w:color w:val="000000"/>
          <w:sz w:val="24"/>
          <w:szCs w:val="24"/>
        </w:rPr>
        <w:t>Gruppo di Lavoro Operativo per l’inclusione</w:t>
      </w:r>
      <w:r>
        <w:rPr>
          <w:color w:val="000000"/>
          <w:sz w:val="24"/>
          <w:szCs w:val="24"/>
        </w:rPr>
        <w:t xml:space="preserve"> (di seguito, </w:t>
      </w:r>
      <w:proofErr w:type="spellStart"/>
      <w:r>
        <w:rPr>
          <w:i/>
          <w:color w:val="000000"/>
          <w:sz w:val="24"/>
          <w:szCs w:val="24"/>
        </w:rPr>
        <w:t>breviter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in sigla</w:t>
      </w:r>
      <w:r>
        <w:rPr>
          <w:i/>
          <w:color w:val="000000"/>
          <w:sz w:val="24"/>
          <w:szCs w:val="24"/>
        </w:rPr>
        <w:t xml:space="preserve"> “</w:t>
      </w:r>
      <w:r>
        <w:rPr>
          <w:b/>
          <w:color w:val="000000"/>
          <w:sz w:val="24"/>
          <w:szCs w:val="24"/>
        </w:rPr>
        <w:t>GLO</w:t>
      </w:r>
      <w:r>
        <w:rPr>
          <w:color w:val="000000"/>
          <w:sz w:val="24"/>
          <w:szCs w:val="24"/>
        </w:rPr>
        <w:t>”) per l’alunno con disabilità (</w:t>
      </w:r>
      <w:r>
        <w:rPr>
          <w:i/>
          <w:color w:val="000000"/>
          <w:sz w:val="24"/>
          <w:szCs w:val="24"/>
        </w:rPr>
        <w:t>nome e cognome</w:t>
      </w:r>
      <w:r>
        <w:rPr>
          <w:color w:val="000000"/>
          <w:sz w:val="24"/>
          <w:szCs w:val="24"/>
        </w:rPr>
        <w:t>) 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</w:t>
      </w:r>
      <w:r>
        <w:rPr>
          <w:color w:val="000000"/>
          <w:sz w:val="24"/>
          <w:szCs w:val="24"/>
        </w:rPr>
        <w:t>………………, iscritto alla classe ……… sezione …………. (</w:t>
      </w:r>
      <w:r>
        <w:rPr>
          <w:i/>
          <w:color w:val="000000"/>
          <w:sz w:val="24"/>
          <w:szCs w:val="24"/>
        </w:rPr>
        <w:t>indicare</w:t>
      </w:r>
      <w:r>
        <w:rPr>
          <w:color w:val="000000"/>
          <w:sz w:val="24"/>
          <w:szCs w:val="24"/>
        </w:rPr>
        <w:t xml:space="preserve">) dell’Istituto “E. Sereni”, settore </w:t>
      </w:r>
      <w:r>
        <w:rPr>
          <w:i/>
          <w:color w:val="000000"/>
          <w:sz w:val="24"/>
          <w:szCs w:val="24"/>
        </w:rPr>
        <w:t>(Economico/ Tecnologico/Professionale/Liceo Artistico)</w:t>
      </w:r>
      <w:r>
        <w:rPr>
          <w:color w:val="000000"/>
          <w:sz w:val="24"/>
          <w:szCs w:val="24"/>
        </w:rPr>
        <w:t xml:space="preserve"> 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14:paraId="6F290746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>
        <w:rPr>
          <w:color w:val="000000"/>
          <w:sz w:val="24"/>
          <w:szCs w:val="24"/>
        </w:rPr>
        <w:tab/>
        <w:t>Il GLO è composto da:</w:t>
      </w:r>
    </w:p>
    <w:p w14:paraId="140903D7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b/>
          <w:color w:val="000000"/>
          <w:sz w:val="24"/>
          <w:szCs w:val="24"/>
        </w:rPr>
        <w:t>Dirigente Scolastico</w:t>
      </w:r>
      <w:r>
        <w:rPr>
          <w:color w:val="000000"/>
          <w:sz w:val="24"/>
          <w:szCs w:val="24"/>
        </w:rPr>
        <w:t xml:space="preserve"> dott.ssa Daniela Costanzo, che lo presiede, o </w:t>
      </w:r>
      <w:r>
        <w:rPr>
          <w:b/>
          <w:color w:val="000000"/>
          <w:sz w:val="24"/>
          <w:szCs w:val="24"/>
        </w:rPr>
        <w:t>docente coordinatore di classe</w:t>
      </w:r>
      <w:r>
        <w:rPr>
          <w:color w:val="000000"/>
          <w:sz w:val="24"/>
          <w:szCs w:val="24"/>
        </w:rPr>
        <w:t xml:space="preserve"> come suo delegato, (nominativo docente coordinatore di </w:t>
      </w:r>
      <w:proofErr w:type="gramStart"/>
      <w:r>
        <w:rPr>
          <w:color w:val="000000"/>
          <w:sz w:val="24"/>
          <w:szCs w:val="24"/>
        </w:rPr>
        <w:t>classe) ….</w:t>
      </w:r>
      <w:proofErr w:type="gramEnd"/>
      <w:r>
        <w:rPr>
          <w:color w:val="000000"/>
          <w:sz w:val="24"/>
          <w:szCs w:val="24"/>
        </w:rPr>
        <w:t xml:space="preserve">.………………………………………….; </w:t>
      </w:r>
    </w:p>
    <w:p w14:paraId="38E508E0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b/>
          <w:color w:val="000000"/>
          <w:sz w:val="24"/>
          <w:szCs w:val="24"/>
        </w:rPr>
        <w:t>Referente Inclusione dell’Istituto</w:t>
      </w:r>
      <w:r>
        <w:rPr>
          <w:color w:val="000000"/>
          <w:sz w:val="24"/>
          <w:szCs w:val="24"/>
        </w:rPr>
        <w:t xml:space="preserve">, o il </w:t>
      </w:r>
      <w:r>
        <w:rPr>
          <w:b/>
          <w:color w:val="000000"/>
          <w:sz w:val="24"/>
          <w:szCs w:val="24"/>
        </w:rPr>
        <w:t>docente per il sostegno</w:t>
      </w:r>
      <w:r>
        <w:rPr>
          <w:color w:val="000000"/>
          <w:sz w:val="24"/>
          <w:szCs w:val="24"/>
        </w:rPr>
        <w:t xml:space="preserve"> (da assegnare, qualora n</w:t>
      </w:r>
      <w:r>
        <w:rPr>
          <w:color w:val="000000"/>
          <w:sz w:val="24"/>
          <w:szCs w:val="24"/>
        </w:rPr>
        <w:t>on già presente per continuità) come suo delegato, (nominativo docente per il sostegno) 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;</w:t>
      </w:r>
    </w:p>
    <w:p w14:paraId="459254F0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b/>
          <w:color w:val="000000"/>
          <w:sz w:val="24"/>
          <w:szCs w:val="24"/>
        </w:rPr>
        <w:t>Consiglio di Classe</w:t>
      </w:r>
      <w:r>
        <w:rPr>
          <w:color w:val="000000"/>
          <w:sz w:val="24"/>
          <w:szCs w:val="24"/>
        </w:rPr>
        <w:t>/team docenti contitolari della classe (</w:t>
      </w:r>
      <w:r>
        <w:rPr>
          <w:i/>
          <w:color w:val="000000"/>
          <w:sz w:val="24"/>
          <w:szCs w:val="24"/>
        </w:rPr>
        <w:t>nominativi</w:t>
      </w:r>
      <w:r>
        <w:rPr>
          <w:color w:val="000000"/>
          <w:sz w:val="24"/>
          <w:szCs w:val="24"/>
        </w:rPr>
        <w:t>) 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19D153AE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</w:t>
      </w:r>
      <w:r>
        <w:rPr>
          <w:b/>
          <w:color w:val="000000"/>
          <w:sz w:val="24"/>
          <w:szCs w:val="24"/>
        </w:rPr>
        <w:t>genitori</w:t>
      </w:r>
      <w:r>
        <w:rPr>
          <w:color w:val="000000"/>
          <w:sz w:val="24"/>
          <w:szCs w:val="24"/>
        </w:rPr>
        <w:t>/famiglia/</w:t>
      </w:r>
      <w:r>
        <w:rPr>
          <w:b/>
          <w:color w:val="000000"/>
          <w:sz w:val="24"/>
          <w:szCs w:val="24"/>
        </w:rPr>
        <w:t>tutore dell’alunno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nominativi</w:t>
      </w:r>
      <w:r>
        <w:rPr>
          <w:color w:val="000000"/>
          <w:sz w:val="24"/>
          <w:szCs w:val="24"/>
        </w:rPr>
        <w:t>)…………………………………………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.;</w:t>
      </w:r>
    </w:p>
    <w:p w14:paraId="0E84018C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Referente Neuropsichiatria Infantile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Unità Medica di Valutazione del caso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nome, cognome, funzione</w:t>
      </w:r>
      <w:r>
        <w:rPr>
          <w:color w:val="000000"/>
          <w:sz w:val="24"/>
          <w:szCs w:val="24"/>
        </w:rPr>
        <w:t>) dell’ASL di ……………….... (Caivano, dott.ssa C. Falco/Afragola, dott.ssa G. Epifanio/Casoria, dott.ssa Buonincontro/Frattamaggiore dott.</w:t>
      </w:r>
      <w:r>
        <w:rPr>
          <w:color w:val="000000"/>
          <w:sz w:val="24"/>
          <w:szCs w:val="24"/>
        </w:rPr>
        <w:t xml:space="preserve">ssa Palma/ Orta di Atella, dott.ssa </w:t>
      </w:r>
      <w:proofErr w:type="spellStart"/>
      <w:r>
        <w:rPr>
          <w:color w:val="000000"/>
          <w:sz w:val="24"/>
          <w:szCs w:val="24"/>
        </w:rPr>
        <w:lastRenderedPageBreak/>
        <w:t>Ucciardello</w:t>
      </w:r>
      <w:proofErr w:type="spellEnd"/>
      <w:r>
        <w:rPr>
          <w:color w:val="000000"/>
          <w:sz w:val="24"/>
          <w:szCs w:val="24"/>
        </w:rPr>
        <w:t>/ per altri comuni indicare solo il distretto sanitario corrispondente al comune) …………………………………………………………………………………………………………………………………</w:t>
      </w:r>
    </w:p>
    <w:p w14:paraId="793C0856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Assistente all’autonomia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educatore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personale educativo</w:t>
      </w:r>
      <w:r>
        <w:rPr>
          <w:color w:val="000000"/>
          <w:sz w:val="24"/>
          <w:szCs w:val="24"/>
        </w:rPr>
        <w:t xml:space="preserve"> (laddove presente) (</w:t>
      </w:r>
      <w:r>
        <w:rPr>
          <w:i/>
          <w:color w:val="000000"/>
          <w:sz w:val="24"/>
          <w:szCs w:val="24"/>
        </w:rPr>
        <w:t>no</w:t>
      </w:r>
      <w:r>
        <w:rPr>
          <w:i/>
          <w:color w:val="000000"/>
          <w:sz w:val="24"/>
          <w:szCs w:val="24"/>
        </w:rPr>
        <w:t>minativo) ……………………………………………………</w:t>
      </w:r>
    </w:p>
    <w:p w14:paraId="0F18B917" w14:textId="77777777" w:rsidR="00BC29E3" w:rsidRDefault="00685F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 studente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nominativo</w:t>
      </w:r>
      <w:r>
        <w:rPr>
          <w:color w:val="000000"/>
          <w:sz w:val="24"/>
          <w:szCs w:val="24"/>
        </w:rPr>
        <w:t>) - …………………………………………………………….</w:t>
      </w:r>
    </w:p>
    <w:p w14:paraId="428165EC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4"/>
          <w:szCs w:val="24"/>
        </w:rPr>
      </w:pPr>
    </w:p>
    <w:p w14:paraId="792FDBE8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GLO così composto resta in carica per la durata del ciclo scolastico dell’alunno predetto; in caso di modifiche sopravvenute si provvede all’aggiornamento della composiz</w:t>
      </w:r>
      <w:r>
        <w:rPr>
          <w:color w:val="000000"/>
          <w:sz w:val="24"/>
          <w:szCs w:val="24"/>
        </w:rPr>
        <w:t xml:space="preserve">ione. </w:t>
      </w:r>
    </w:p>
    <w:p w14:paraId="3C1456E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 invito formale del Dirigente scolastico (e - in caso di privati esterni alla scuola -, acquisita dal Dirigente Scolastico l'autorizzazione dei genitori per la </w:t>
      </w:r>
      <w:r>
        <w:rPr>
          <w:i/>
          <w:color w:val="000000"/>
          <w:sz w:val="24"/>
          <w:szCs w:val="24"/>
        </w:rPr>
        <w:t>privacy</w:t>
      </w:r>
      <w:r>
        <w:rPr>
          <w:color w:val="000000"/>
          <w:sz w:val="24"/>
          <w:szCs w:val="24"/>
        </w:rPr>
        <w:t>) possono partecipare ai singoli incontri del GLO, per tutta la durata o limitat</w:t>
      </w:r>
      <w:r>
        <w:rPr>
          <w:color w:val="000000"/>
          <w:sz w:val="24"/>
          <w:szCs w:val="24"/>
        </w:rPr>
        <w:t>amente ad alcuni punti all'Ordine del Giorno, anche altre figure professionali il cui supporto viene ritenuto utile ai lavori del Gruppo.</w:t>
      </w:r>
    </w:p>
    <w:p w14:paraId="7357C7D8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Articolo 2 - Compiti, tempi e modalità di funzionamento e </w:t>
      </w:r>
      <w:r>
        <w:rPr>
          <w:b/>
          <w:i/>
          <w:color w:val="000000"/>
          <w:sz w:val="24"/>
          <w:szCs w:val="24"/>
        </w:rPr>
        <w:t>accesso alla documentazione</w:t>
      </w:r>
    </w:p>
    <w:p w14:paraId="099A8C14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Il GLO ha il compito di elaborare, approvare con decisione motivata e verificare il Piano Educativo Individualizzato redatto per l’alunno, sui modelli allegati al Decreto interministeriale n. 182/2020.</w:t>
      </w:r>
    </w:p>
    <w:p w14:paraId="08FC903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quanto riguarda tempi e modalità di funzionamento </w:t>
      </w:r>
      <w:r>
        <w:rPr>
          <w:color w:val="000000"/>
          <w:sz w:val="24"/>
          <w:szCs w:val="24"/>
        </w:rPr>
        <w:t xml:space="preserve">del GLO si rimanda a quanto definito nel Decreto interministeriale n.182/2020 ed allegate Linee Guida. </w:t>
      </w:r>
    </w:p>
    <w:p w14:paraId="5C365E1B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rPr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>Articolo 3 – Compensi</w:t>
      </w:r>
    </w:p>
    <w:p w14:paraId="2CC52BD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Ai componenti del GLO non spetta alcun compenso, indennità, gettone di presenza, rimborso spese e qualsivoglia altro emolumento.</w:t>
      </w:r>
    </w:p>
    <w:p w14:paraId="2330B95E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>Articolo 4 - Notifica</w:t>
      </w:r>
    </w:p>
    <w:p w14:paraId="1F441D32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ind w:left="0" w:right="9" w:hanging="2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Il presente Decreto, depositato agli atti dell’Istituzione scolastica, è notificato ai componenti del GLO</w:t>
      </w:r>
      <w:r>
        <w:rPr>
          <w:color w:val="00000A"/>
          <w:sz w:val="24"/>
          <w:szCs w:val="24"/>
        </w:rPr>
        <w:t>.</w:t>
      </w:r>
    </w:p>
    <w:p w14:paraId="1320DD09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Il Dirigente Scolastico</w:t>
      </w:r>
    </w:p>
    <w:p w14:paraId="6ECC5BE3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do </w:t>
      </w:r>
      <w:proofErr w:type="spellStart"/>
      <w:r>
        <w:rPr>
          <w:color w:val="000000"/>
          <w:sz w:val="24"/>
          <w:szCs w:val="24"/>
        </w:rPr>
        <w:t>tt.ssa</w:t>
      </w:r>
      <w:proofErr w:type="spellEnd"/>
      <w:r>
        <w:rPr>
          <w:color w:val="000000"/>
          <w:sz w:val="24"/>
          <w:szCs w:val="24"/>
        </w:rPr>
        <w:t xml:space="preserve"> Daniela Costanzo</w:t>
      </w:r>
    </w:p>
    <w:p w14:paraId="30EE0775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Il Coordinatore di classe</w:t>
      </w:r>
    </w:p>
    <w:p w14:paraId="36A0CDE0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ook Antiqua" w:eastAsia="Book Antiqua" w:hAnsi="Book Antiqua" w:cs="Book Antiqua"/>
          <w:color w:val="000000"/>
        </w:rPr>
      </w:pPr>
    </w:p>
    <w:p w14:paraId="5206D0F5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ook Antiqua" w:eastAsia="Book Antiqua" w:hAnsi="Book Antiqua" w:cs="Book Antiqua"/>
          <w:color w:val="000000"/>
        </w:rPr>
      </w:pPr>
    </w:p>
    <w:p w14:paraId="6A8B24E3" w14:textId="77777777" w:rsidR="00BC29E3" w:rsidRDefault="00685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</w:t>
      </w:r>
    </w:p>
    <w:p w14:paraId="77130927" w14:textId="77777777" w:rsidR="00BC29E3" w:rsidRDefault="00685F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left="0" w:right="38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</w:t>
      </w:r>
    </w:p>
    <w:p w14:paraId="30532491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E8AD9" w14:textId="77777777" w:rsidR="00BC29E3" w:rsidRDefault="00BC29E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C29E3">
      <w:headerReference w:type="default" r:id="rId11"/>
      <w:footerReference w:type="default" r:id="rId12"/>
      <w:pgSz w:w="11906" w:h="16838"/>
      <w:pgMar w:top="851" w:right="1274" w:bottom="0" w:left="1134" w:header="142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8F0D" w14:textId="77777777" w:rsidR="00685FFD" w:rsidRDefault="00685FF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847E52" w14:textId="77777777" w:rsidR="00685FFD" w:rsidRDefault="00685FF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154C" w14:textId="77777777" w:rsidR="00BC29E3" w:rsidRDefault="00685FFD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Sede centrale: Via Don Bosco, </w:t>
    </w:r>
    <w:proofErr w:type="gramStart"/>
    <w:r>
      <w:rPr>
        <w:rFonts w:ascii="Book Antiqua" w:eastAsia="Book Antiqua" w:hAnsi="Book Antiqua" w:cs="Book Antiqua"/>
        <w:color w:val="000000"/>
        <w:sz w:val="14"/>
        <w:szCs w:val="14"/>
      </w:rPr>
      <w:t>9  -</w:t>
    </w:r>
    <w:proofErr w:type="gramEnd"/>
    <w:r>
      <w:rPr>
        <w:rFonts w:ascii="Book Antiqua" w:eastAsia="Book Antiqua" w:hAnsi="Book Antiqua" w:cs="Book Antiqua"/>
        <w:color w:val="000000"/>
        <w:sz w:val="14"/>
        <w:szCs w:val="14"/>
      </w:rPr>
      <w:t xml:space="preserve"> 80021 Afragola (NA) – Tel. 0818603209 </w:t>
    </w:r>
  </w:p>
  <w:p w14:paraId="13F9F4C8" w14:textId="77777777" w:rsidR="00BC29E3" w:rsidRDefault="00685FFD">
    <w:pPr>
      <w:pBdr>
        <w:top w:val="nil"/>
        <w:left w:val="nil"/>
        <w:bottom w:val="nil"/>
        <w:right w:val="nil"/>
        <w:between w:val="nil"/>
      </w:pBdr>
      <w:tabs>
        <w:tab w:val="left" w:pos="525"/>
        <w:tab w:val="center" w:pos="5233"/>
      </w:tabs>
      <w:spacing w:after="0"/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Sede associata: Via B. Castiello, 1 - 80024 Cardito (NA) </w:t>
    </w:r>
    <w:proofErr w:type="spellStart"/>
    <w:r>
      <w:rPr>
        <w:rFonts w:ascii="Book Antiqua" w:eastAsia="Book Antiqua" w:hAnsi="Book Antiqua" w:cs="Book Antiqua"/>
        <w:color w:val="000000"/>
        <w:sz w:val="14"/>
        <w:szCs w:val="14"/>
      </w:rPr>
      <w:t>tel</w:t>
    </w:r>
    <w:proofErr w:type="spellEnd"/>
    <w:r>
      <w:rPr>
        <w:rFonts w:ascii="Book Antiqua" w:eastAsia="Book Antiqua" w:hAnsi="Book Antiqua" w:cs="Book Antiqua"/>
        <w:color w:val="000000"/>
        <w:sz w:val="14"/>
        <w:szCs w:val="14"/>
      </w:rPr>
      <w:t>: 0818342423</w:t>
    </w:r>
  </w:p>
  <w:p w14:paraId="77304CFB" w14:textId="77777777" w:rsidR="00BC29E3" w:rsidRDefault="00685FFD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Codice meccanografico </w:t>
    </w:r>
    <w:proofErr w:type="gramStart"/>
    <w:r>
      <w:rPr>
        <w:rFonts w:ascii="Book Antiqua" w:eastAsia="Book Antiqua" w:hAnsi="Book Antiqua" w:cs="Book Antiqua"/>
        <w:color w:val="000000"/>
        <w:sz w:val="14"/>
        <w:szCs w:val="14"/>
      </w:rPr>
      <w:t>scuola:  NAIS</w:t>
    </w:r>
    <w:proofErr w:type="gramEnd"/>
    <w:r>
      <w:rPr>
        <w:rFonts w:ascii="Book Antiqua" w:eastAsia="Book Antiqua" w:hAnsi="Book Antiqua" w:cs="Book Antiqua"/>
        <w:color w:val="000000"/>
        <w:sz w:val="14"/>
        <w:szCs w:val="14"/>
      </w:rPr>
      <w:t>121003 C.F. 93060260630</w:t>
    </w:r>
  </w:p>
  <w:p w14:paraId="13063F75" w14:textId="77777777" w:rsidR="00BC29E3" w:rsidRDefault="00685FF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Settori: Economico e tecnologico: NATD121019 - </w:t>
    </w:r>
    <w:proofErr w:type="gramStart"/>
    <w:r>
      <w:rPr>
        <w:rFonts w:ascii="Book Antiqua" w:eastAsia="Book Antiqua" w:hAnsi="Book Antiqua" w:cs="Book Antiqua"/>
        <w:color w:val="000000"/>
        <w:sz w:val="14"/>
        <w:szCs w:val="14"/>
      </w:rPr>
      <w:t>Professionale :</w:t>
    </w:r>
    <w:proofErr w:type="gramEnd"/>
    <w:r>
      <w:rPr>
        <w:rFonts w:ascii="Book Antiqua" w:eastAsia="Book Antiqua" w:hAnsi="Book Antiqua" w:cs="Book Antiqua"/>
        <w:color w:val="000000"/>
        <w:sz w:val="14"/>
        <w:szCs w:val="14"/>
      </w:rPr>
      <w:t xml:space="preserve"> NARH121017 - Liceo artistico: NASL12101A</w:t>
    </w:r>
  </w:p>
  <w:p w14:paraId="71BD3229" w14:textId="77777777" w:rsidR="00BC29E3" w:rsidRDefault="00685FF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e-mail: </w:t>
    </w:r>
    <w:hyperlink r:id="rId1">
      <w:r>
        <w:rPr>
          <w:rFonts w:ascii="Book Antiqua" w:eastAsia="Book Antiqua" w:hAnsi="Book Antiqua" w:cs="Book Antiqua"/>
          <w:color w:val="0000FF"/>
          <w:sz w:val="14"/>
          <w:szCs w:val="14"/>
          <w:u w:val="single"/>
        </w:rPr>
        <w:t>nais121003@istruzione.it</w:t>
      </w:r>
    </w:hyperlink>
    <w:r>
      <w:rPr>
        <w:rFonts w:ascii="Book Antiqua" w:eastAsia="Book Antiqua" w:hAnsi="Book Antiqua" w:cs="Book Antiqua"/>
        <w:color w:val="000000"/>
        <w:sz w:val="14"/>
        <w:szCs w:val="14"/>
      </w:rPr>
      <w:t xml:space="preserve">   </w:t>
    </w:r>
    <w:proofErr w:type="spellStart"/>
    <w:proofErr w:type="gramStart"/>
    <w:r>
      <w:rPr>
        <w:rFonts w:ascii="Book Antiqua" w:eastAsia="Book Antiqua" w:hAnsi="Book Antiqua" w:cs="Book Antiqua"/>
        <w:color w:val="000000"/>
        <w:sz w:val="14"/>
        <w:szCs w:val="14"/>
      </w:rPr>
      <w:t>pec</w:t>
    </w:r>
    <w:proofErr w:type="spellEnd"/>
    <w:r>
      <w:rPr>
        <w:rFonts w:ascii="Book Antiqua" w:eastAsia="Book Antiqua" w:hAnsi="Book Antiqua" w:cs="Book Antiqua"/>
        <w:color w:val="000000"/>
        <w:sz w:val="14"/>
        <w:szCs w:val="14"/>
      </w:rPr>
      <w:t xml:space="preserve"> :</w:t>
    </w:r>
    <w:proofErr w:type="gramEnd"/>
    <w:r>
      <w:rPr>
        <w:rFonts w:ascii="Book Antiqua" w:eastAsia="Book Antiqua" w:hAnsi="Book Antiqua" w:cs="Book Antiqua"/>
        <w:color w:val="000000"/>
        <w:sz w:val="14"/>
        <w:szCs w:val="14"/>
      </w:rPr>
      <w:t xml:space="preserve"> </w:t>
    </w:r>
    <w:hyperlink r:id="rId2">
      <w:r>
        <w:rPr>
          <w:rFonts w:ascii="Book Antiqua" w:eastAsia="Book Antiqua" w:hAnsi="Book Antiqua" w:cs="Book Antiqua"/>
          <w:color w:val="0000FF"/>
          <w:sz w:val="14"/>
          <w:szCs w:val="14"/>
          <w:u w:val="single"/>
        </w:rPr>
        <w:t>nais121003@pec.istruzione.it</w:t>
      </w:r>
    </w:hyperlink>
    <w:r>
      <w:rPr>
        <w:rFonts w:ascii="Book Antiqua" w:eastAsia="Book Antiqua" w:hAnsi="Book Antiqua" w:cs="Book Antiqua"/>
        <w:color w:val="000000"/>
        <w:sz w:val="14"/>
        <w:szCs w:val="14"/>
      </w:rPr>
      <w:t xml:space="preserve">    sito web :  www.isissereni-afragola-cardito.gov.it</w:t>
    </w:r>
  </w:p>
  <w:p w14:paraId="023A33C1" w14:textId="77777777" w:rsidR="00BC29E3" w:rsidRDefault="00BC29E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EC66" w14:textId="77777777" w:rsidR="00685FFD" w:rsidRDefault="00685FF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3DFCA7" w14:textId="77777777" w:rsidR="00685FFD" w:rsidRDefault="00685FF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648F" w14:textId="77777777" w:rsidR="00BC29E3" w:rsidRDefault="00BC29E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13B86EAF" w14:textId="77777777" w:rsidR="00BC29E3" w:rsidRDefault="00BC29E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1CD"/>
    <w:multiLevelType w:val="multilevel"/>
    <w:tmpl w:val="4692BAE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685FFD"/>
    <w:rsid w:val="00BC29E3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F821"/>
  <w15:docId w15:val="{A51E859C-E1CE-434B-B860-FADA5D0E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fondochiaro1">
    <w:name w:val="Sfondo chiaro1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Sfondochiaro-Colore11">
    <w:name w:val="Sfondo chiaro - Colore 11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Sfondochiaro-Colore2">
    <w:name w:val="Light Shading Accent 2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Sfondochiaro-Colore3">
    <w:name w:val="Light Shading Accent 3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Sfondochiaro-Colore4">
    <w:name w:val="Light Shading Accent 4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Sfondochiaro-Colore5">
    <w:name w:val="Light Shading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customStyle="1" w:styleId="Elencochiaro1">
    <w:name w:val="Elenco chiaro1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Sfondochiaro-Colore6">
    <w:name w:val="Light Shading Accent 6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E36C0A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table" w:customStyle="1" w:styleId="Grigliachiara-Colore11">
    <w:name w:val="Griglia chiara - Colore 11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Grigliamedia2-Colore5">
    <w:name w:val="Medium Grid 2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Elencochiaro-Colore5">
    <w:name w:val="Light List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Grigliachiara-Colore5">
    <w:name w:val="Light Grid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Elencomedio1-Colore5">
    <w:name w:val="Medium List 1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Grigliamedia3-Colore5">
    <w:name w:val="Medium Grid 3 Accent 5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Times New Roman" w:hAnsi="Calibri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orte" w:eastAsia="Times New Roman" w:hAnsi="Forte" w:cs="Forte"/>
      <w:color w:val="000000"/>
      <w:position w:val="-1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 w:cs="Times New Roman"/>
    </w:rPr>
  </w:style>
  <w:style w:type="paragraph" w:customStyle="1" w:styleId="Corpodeltesto">
    <w:name w:val="Corpo del testo"/>
    <w:basedOn w:val="Normale"/>
    <w:qFormat/>
    <w:pPr>
      <w:spacing w:after="120"/>
    </w:pPr>
  </w:style>
  <w:style w:type="character" w:customStyle="1" w:styleId="CorpodeltestoCarattere">
    <w:name w:val="Corpo del testo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itolo8Carattere">
    <w:name w:val="Titolo 8 Carattere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T9pvq5i/Q3thIpXDaI80PorAxQ==">AMUW2mWh1DLx2aRvkjDEkzSXe9i7DFh+0+FpwzFZJSHLMt72saHPzQLIaNORBNqHU8mqciECN4JSfIxNWXWsOgh7Y6KLp2AqLSMm6VxwxXvr+27zpRmqRFdzubkOnomivW2S84URIUbg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Petrossi Francesco</cp:lastModifiedBy>
  <cp:revision>2</cp:revision>
  <dcterms:created xsi:type="dcterms:W3CDTF">2022-11-15T15:43:00Z</dcterms:created>
  <dcterms:modified xsi:type="dcterms:W3CDTF">2022-11-15T15:43:00Z</dcterms:modified>
</cp:coreProperties>
</file>